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 w:hAnsiTheme="minorEastAsia"/>
          <w:sz w:val="40"/>
          <w:szCs w:val="36"/>
        </w:rPr>
      </w:pPr>
      <w:bookmarkStart w:id="0" w:name="_GoBack"/>
      <w:r>
        <w:rPr>
          <w:rFonts w:hint="eastAsia" w:ascii="方正小标宋简体" w:eastAsia="方正小标宋简体" w:hAnsiTheme="minorEastAsia"/>
          <w:sz w:val="40"/>
          <w:szCs w:val="36"/>
        </w:rPr>
        <w:t>贸促会RCEP项下原产地证书格式</w:t>
      </w:r>
    </w:p>
    <w:bookmarkEnd w:id="0"/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/>
          <w:sz w:val="36"/>
          <w:szCs w:val="36"/>
        </w:rPr>
        <w:drawing>
          <wp:inline distT="0" distB="0" distL="0" distR="0">
            <wp:extent cx="5274310" cy="7472680"/>
            <wp:effectExtent l="0" t="0" r="254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/>
          <w:sz w:val="36"/>
          <w:szCs w:val="36"/>
        </w:rPr>
        <w:drawing>
          <wp:inline distT="0" distB="0" distL="0" distR="0">
            <wp:extent cx="5274310" cy="7621905"/>
            <wp:effectExtent l="0" t="0" r="254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/>
          <w:sz w:val="36"/>
          <w:szCs w:val="36"/>
        </w:rPr>
        <w:drawing>
          <wp:inline distT="0" distB="0" distL="0" distR="0">
            <wp:extent cx="5274310" cy="7472680"/>
            <wp:effectExtent l="0" t="0" r="254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360" w:lineRule="auto"/>
        <w:ind w:firstLine="630"/>
        <w:jc w:val="center"/>
        <w:rPr>
          <w:rFonts w:ascii="方正小标宋简体" w:eastAsia="方正小标宋简体" w:hAnsiTheme="minorEastAsia"/>
          <w:sz w:val="40"/>
          <w:szCs w:val="36"/>
        </w:rPr>
      </w:pPr>
      <w:r>
        <w:rPr>
          <w:rFonts w:hint="eastAsia" w:ascii="方正小标宋简体" w:eastAsia="方正小标宋简体" w:hAnsiTheme="minorEastAsia"/>
          <w:sz w:val="40"/>
          <w:szCs w:val="36"/>
        </w:rPr>
        <w:t>贸促会RCEP项下背对背原产地证书样式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5274310" cy="7472680"/>
            <wp:effectExtent l="0" t="0" r="254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inline distT="0" distB="0" distL="0" distR="0">
            <wp:extent cx="5274310" cy="7621905"/>
            <wp:effectExtent l="0" t="0" r="2540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25693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25694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jE1ZjQyODY1ZjFhNWNkZDJhOGI1MDQ0NDE1MTgifQ=="/>
  </w:docVars>
  <w:rsids>
    <w:rsidRoot w:val="633A4ADB"/>
    <w:rsid w:val="633A4ADB"/>
    <w:rsid w:val="684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2024-04-30T03:27:00Z</dcterms:created>
  <dc:creator>落叶乔木</dc:creator>
  <cp:lastModifiedBy>落叶乔木</cp:lastModifiedBy>
  <dcterms:modified xsi:type="dcterms:W3CDTF">2024-04-30T03:29:06Z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7C9EE2709BE84AAAAC2BE1EA92FB1218_13</vt:lpwstr>
  </property>
</Properties>
</file>